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1D" w:rsidRPr="004A4D5D" w:rsidRDefault="00CB591D" w:rsidP="00CB59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>UCHWAŁA NR 49/25</w:t>
      </w:r>
    </w:p>
    <w:p w:rsidR="00CB591D" w:rsidRPr="004A4D5D" w:rsidRDefault="00CB591D" w:rsidP="00CB591D">
      <w:pPr>
        <w:spacing w:after="0" w:line="240" w:lineRule="auto"/>
        <w:rPr>
          <w:rFonts w:ascii="Arial" w:eastAsia="Times New Roman" w:hAnsi="Arial" w:cs="Arial"/>
          <w:sz w:val="24"/>
          <w:lang w:eastAsia="pl-PL"/>
        </w:rPr>
      </w:pPr>
    </w:p>
    <w:p w:rsidR="00CB591D" w:rsidRPr="004A4D5D" w:rsidRDefault="00CB591D" w:rsidP="00CB59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4A4D5D">
        <w:rPr>
          <w:rFonts w:ascii="Arial" w:eastAsia="Times New Roman" w:hAnsi="Arial" w:cs="Arial"/>
          <w:b/>
          <w:sz w:val="24"/>
          <w:lang w:eastAsia="pl-PL"/>
        </w:rPr>
        <w:t>Rady Osiedla Łękno</w:t>
      </w:r>
    </w:p>
    <w:p w:rsidR="00CB591D" w:rsidRPr="004A4D5D" w:rsidRDefault="00CB591D" w:rsidP="00CB59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>z dnia 20 maja 2025</w:t>
      </w:r>
      <w:r w:rsidRPr="004A4D5D">
        <w:rPr>
          <w:rFonts w:ascii="Arial" w:eastAsia="Times New Roman" w:hAnsi="Arial" w:cs="Arial"/>
          <w:b/>
          <w:sz w:val="24"/>
          <w:lang w:eastAsia="pl-PL"/>
        </w:rPr>
        <w:t xml:space="preserve"> r.</w:t>
      </w:r>
    </w:p>
    <w:p w:rsidR="00CB591D" w:rsidRPr="004A4D5D" w:rsidRDefault="00CB591D" w:rsidP="00CB591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591D" w:rsidRPr="004A4D5D" w:rsidRDefault="00CB591D" w:rsidP="00CB591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591D" w:rsidRDefault="00CB591D" w:rsidP="00CB59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591D" w:rsidRDefault="00CB591D" w:rsidP="00CB591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współfinansowania imprezy letniej w roku 2025 </w:t>
      </w:r>
    </w:p>
    <w:p w:rsidR="00CB591D" w:rsidRPr="00B72658" w:rsidRDefault="00CB591D" w:rsidP="00CB591D">
      <w:pP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pl-PL"/>
        </w:rPr>
      </w:pPr>
    </w:p>
    <w:p w:rsidR="00CB591D" w:rsidRDefault="00CB591D" w:rsidP="00CB59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§ 7ust.3 Statutu Osiedla Łękno - załącznika Nr 1 do  uchwały Nr XXIX/755/17 Rady Miasta Szczecin z dnia 25 kwietnia 2017r. </w:t>
      </w:r>
    </w:p>
    <w:p w:rsidR="00CB591D" w:rsidRDefault="00CB591D" w:rsidP="00CB59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B591D" w:rsidRDefault="00CB591D" w:rsidP="00CB59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B591D" w:rsidRDefault="00CB591D" w:rsidP="00CB59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B591D" w:rsidRDefault="00CB591D" w:rsidP="00CB59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CB591D" w:rsidRDefault="00CB591D" w:rsidP="00CB59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7CAF" w:rsidRDefault="00647CAF" w:rsidP="00647CA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1. W dniu 20.0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.2025 r. Rada Osiedla Łękno, podjęła uchwałę o przeznaczeniu 5000,00 zł    na współorganizację imprezy letniej na terenie Klubu 12. Dywizji Zmechanizowanej ul. Wawrzyniaka 5 w dniu 28.06.2025 w godzinach 11:00-16:00. Kwota zostanie przeznaczona odpowiednio:</w:t>
      </w:r>
      <w:bookmarkStart w:id="0" w:name="_GoBack"/>
      <w:bookmarkEnd w:id="0"/>
    </w:p>
    <w:p w:rsidR="00647CAF" w:rsidRDefault="00647CAF" w:rsidP="00647CA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Wynajem zamku dmuchanego, dmuchanej zjeżdżalni i mniejszego zamku - 2500 zł </w:t>
      </w:r>
    </w:p>
    <w:p w:rsidR="00647CAF" w:rsidRDefault="00647CAF" w:rsidP="00647CA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Usługa gastronomiczna -2500 zł</w:t>
      </w:r>
    </w:p>
    <w:p w:rsidR="00647CAF" w:rsidRDefault="00647CAF" w:rsidP="00647CA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7CAF" w:rsidRDefault="00647CAF" w:rsidP="00647CA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2. Uchwała wchodzi w życie z dniem podjęcia.</w:t>
      </w:r>
    </w:p>
    <w:p w:rsidR="00CB591D" w:rsidRDefault="00CB591D" w:rsidP="00CB591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591D" w:rsidRDefault="00CB591D" w:rsidP="00CB591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591D" w:rsidRDefault="00CB591D" w:rsidP="00CB591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591D" w:rsidRDefault="00CB591D" w:rsidP="00CB591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591D" w:rsidRDefault="00CB591D" w:rsidP="00CB591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591D" w:rsidRPr="00777EF2" w:rsidRDefault="00CB591D" w:rsidP="00CB591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591D" w:rsidRPr="00777EF2" w:rsidRDefault="00CB591D" w:rsidP="00CB591D">
      <w:pPr>
        <w:spacing w:after="0" w:line="240" w:lineRule="auto"/>
        <w:ind w:left="374"/>
        <w:rPr>
          <w:rFonts w:ascii="Arial" w:eastAsia="Times New Roman" w:hAnsi="Arial" w:cs="Arial"/>
          <w:sz w:val="24"/>
          <w:szCs w:val="24"/>
          <w:lang w:eastAsia="pl-PL"/>
        </w:rPr>
      </w:pPr>
      <w:r w:rsidRPr="00777EF2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……………………….</w:t>
      </w:r>
    </w:p>
    <w:p w:rsidR="00CB591D" w:rsidRPr="00777EF2" w:rsidRDefault="00CB591D" w:rsidP="00CB591D">
      <w:pPr>
        <w:spacing w:after="0" w:line="240" w:lineRule="auto"/>
        <w:ind w:left="5664" w:hanging="529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>Skarbnik Rady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  <w:t>Przewodnicząc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 xml:space="preserve"> Rady </w:t>
      </w:r>
    </w:p>
    <w:p w:rsidR="00CB591D" w:rsidRPr="00777EF2" w:rsidRDefault="00CB591D" w:rsidP="00CB591D">
      <w:pPr>
        <w:spacing w:after="0" w:line="240" w:lineRule="auto"/>
        <w:ind w:left="5664" w:hanging="529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Osiedla Łękno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>Osiedla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Łękno</w:t>
      </w:r>
    </w:p>
    <w:p w:rsidR="00CB591D" w:rsidRPr="00777EF2" w:rsidRDefault="00CB591D" w:rsidP="00CB591D">
      <w:pPr>
        <w:rPr>
          <w:rFonts w:ascii="Arial" w:hAnsi="Arial" w:cs="Arial"/>
        </w:rPr>
      </w:pPr>
    </w:p>
    <w:p w:rsidR="00CB591D" w:rsidRPr="00777EF2" w:rsidRDefault="00CB591D" w:rsidP="00CB591D">
      <w:pPr>
        <w:rPr>
          <w:rFonts w:ascii="Arial" w:hAnsi="Arial" w:cs="Arial"/>
        </w:rPr>
      </w:pPr>
      <w:r w:rsidRPr="00777EF2">
        <w:rPr>
          <w:rFonts w:ascii="Arial" w:hAnsi="Arial" w:cs="Arial"/>
        </w:rPr>
        <w:t>Uwagi:</w:t>
      </w:r>
    </w:p>
    <w:p w:rsidR="00CB591D" w:rsidRPr="00777EF2" w:rsidRDefault="00CB591D" w:rsidP="00CB591D">
      <w:pPr>
        <w:rPr>
          <w:rFonts w:ascii="Arial" w:hAnsi="Arial" w:cs="Arial"/>
        </w:rPr>
      </w:pPr>
      <w:r w:rsidRPr="00777EF2">
        <w:rPr>
          <w:rFonts w:ascii="Arial" w:hAnsi="Arial" w:cs="Arial"/>
        </w:rPr>
        <w:t>Wynik glosowania:</w:t>
      </w:r>
    </w:p>
    <w:p w:rsidR="00CB591D" w:rsidRPr="00777EF2" w:rsidRDefault="00146EBD" w:rsidP="00CB591D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B591D" w:rsidRPr="00777EF2">
        <w:rPr>
          <w:rFonts w:ascii="Arial" w:hAnsi="Arial" w:cs="Arial"/>
        </w:rPr>
        <w:t xml:space="preserve"> głosów - za</w:t>
      </w:r>
      <w:r w:rsidR="00CB591D" w:rsidRPr="00777EF2">
        <w:rPr>
          <w:rFonts w:ascii="Arial" w:hAnsi="Arial" w:cs="Arial"/>
        </w:rPr>
        <w:br/>
        <w:t>0 głosów  - przeciw</w:t>
      </w:r>
      <w:r w:rsidR="00CB591D" w:rsidRPr="00777EF2">
        <w:rPr>
          <w:rFonts w:ascii="Arial" w:hAnsi="Arial" w:cs="Arial"/>
        </w:rPr>
        <w:br/>
        <w:t>0 głosów – wstrzymali się</w:t>
      </w:r>
    </w:p>
    <w:p w:rsidR="00CB591D" w:rsidRDefault="00CB591D" w:rsidP="00CB591D"/>
    <w:p w:rsidR="00CB591D" w:rsidRDefault="00CB591D" w:rsidP="00CB591D"/>
    <w:p w:rsidR="00FE1BC0" w:rsidRDefault="00FE1BC0"/>
    <w:sectPr w:rsidR="00FE1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1D"/>
    <w:rsid w:val="00146EBD"/>
    <w:rsid w:val="00647CAF"/>
    <w:rsid w:val="00A56208"/>
    <w:rsid w:val="00CB591D"/>
    <w:rsid w:val="00F93E80"/>
    <w:rsid w:val="00F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252B2-A903-44C8-B314-2A5215C1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9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C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5</cp:revision>
  <cp:lastPrinted>2025-05-28T13:57:00Z</cp:lastPrinted>
  <dcterms:created xsi:type="dcterms:W3CDTF">2025-05-25T08:00:00Z</dcterms:created>
  <dcterms:modified xsi:type="dcterms:W3CDTF">2025-05-28T13:57:00Z</dcterms:modified>
</cp:coreProperties>
</file>