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55" w:rsidRDefault="00751555" w:rsidP="007515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UCHWAŁA NR </w:t>
      </w:r>
      <w:r w:rsidR="00B06262">
        <w:rPr>
          <w:rFonts w:ascii="Times New Roman" w:eastAsia="Times New Roman" w:hAnsi="Times New Roman"/>
          <w:b/>
          <w:sz w:val="24"/>
          <w:szCs w:val="24"/>
          <w:lang w:eastAsia="pl-PL"/>
        </w:rPr>
        <w:t>R/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52/25</w:t>
      </w:r>
    </w:p>
    <w:p w:rsidR="00751555" w:rsidRDefault="00751555" w:rsidP="0075155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751555" w:rsidRDefault="00751555" w:rsidP="007515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Rady Osiedla Łękno</w:t>
      </w:r>
    </w:p>
    <w:p w:rsidR="00751555" w:rsidRDefault="00751555" w:rsidP="007515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 dnia 08 lipca 2025 r.</w:t>
      </w:r>
    </w:p>
    <w:p w:rsidR="00751555" w:rsidRDefault="00751555" w:rsidP="007515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1555" w:rsidRDefault="00751555" w:rsidP="007515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E55" w:rsidRDefault="00984E55" w:rsidP="00984E55">
      <w:pPr>
        <w:spacing w:after="0" w:line="240" w:lineRule="auto"/>
        <w:rPr>
          <w:rFonts w:ascii="Times New Roman" w:hAnsi="Times New Roman"/>
          <w:b/>
        </w:rPr>
      </w:pPr>
      <w:r w:rsidRPr="00BA6FA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 xml:space="preserve">przyjęcia zmiany </w:t>
      </w:r>
      <w:r w:rsidRPr="00BA6FA7">
        <w:rPr>
          <w:rFonts w:ascii="Times New Roman" w:hAnsi="Times New Roman"/>
          <w:b/>
          <w:sz w:val="24"/>
          <w:szCs w:val="24"/>
        </w:rPr>
        <w:t>planu</w:t>
      </w:r>
      <w:r>
        <w:rPr>
          <w:rFonts w:ascii="Times New Roman" w:hAnsi="Times New Roman"/>
          <w:b/>
          <w:sz w:val="24"/>
          <w:szCs w:val="24"/>
        </w:rPr>
        <w:t xml:space="preserve"> rzeczowo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– finansowego na 2025 rok </w:t>
      </w:r>
    </w:p>
    <w:p w:rsidR="00751555" w:rsidRDefault="00751555" w:rsidP="00751555">
      <w:pPr>
        <w:spacing w:after="0" w:line="240" w:lineRule="auto"/>
        <w:rPr>
          <w:rFonts w:ascii="Times New Roman" w:hAnsi="Times New Roman"/>
          <w:b/>
        </w:rPr>
      </w:pPr>
    </w:p>
    <w:p w:rsidR="00751555" w:rsidRDefault="00751555" w:rsidP="007515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Na podstawie § 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 xml:space="preserve">28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Statutu Osiedla Łękno 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>Załącznik do uchwały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XI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>284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Rady Miasta Szczecin z dnia 2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B06262">
        <w:rPr>
          <w:rFonts w:ascii="Times New Roman" w:eastAsia="Times New Roman" w:hAnsi="Times New Roman"/>
          <w:sz w:val="24"/>
          <w:szCs w:val="24"/>
          <w:lang w:eastAsia="pl-PL"/>
        </w:rPr>
        <w:t xml:space="preserve">25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</w:p>
    <w:p w:rsidR="00751555" w:rsidRDefault="00751555" w:rsidP="007515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1555" w:rsidRDefault="00751555" w:rsidP="007515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Rada Osiedla Łękno uchwala, co następuje :</w:t>
      </w:r>
    </w:p>
    <w:p w:rsidR="00984E55" w:rsidRDefault="00984E55" w:rsidP="007515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84E55" w:rsidRPr="00A52284" w:rsidRDefault="00984E55" w:rsidP="00984E5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1.</w:t>
      </w:r>
      <w:r w:rsidRPr="00984E5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dniu 08.07.2025</w:t>
      </w:r>
      <w:r w:rsidRPr="00A52284">
        <w:rPr>
          <w:rFonts w:ascii="Times New Roman" w:eastAsia="Times New Roman" w:hAnsi="Times New Roman"/>
          <w:sz w:val="24"/>
          <w:szCs w:val="24"/>
          <w:lang w:eastAsia="pl-PL"/>
        </w:rPr>
        <w:t xml:space="preserve"> r. Rada Osiedla Łękno podjęła uchwałę zatwierdzającą szczegółowy plan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rzeczowo – finansowy na rok 2025</w:t>
      </w:r>
      <w:r w:rsidRPr="00A52284">
        <w:rPr>
          <w:rFonts w:ascii="Times New Roman" w:eastAsia="Times New Roman" w:hAnsi="Times New Roman"/>
          <w:sz w:val="24"/>
          <w:szCs w:val="24"/>
          <w:lang w:eastAsia="pl-PL"/>
        </w:rPr>
        <w:t xml:space="preserve"> według załącznika nr 1.</w:t>
      </w:r>
    </w:p>
    <w:p w:rsidR="00751555" w:rsidRDefault="00984E55" w:rsidP="00751555">
      <w:pPr>
        <w:rPr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751555">
        <w:rPr>
          <w:rFonts w:ascii="Times New Roman" w:eastAsia="Times New Roman" w:hAnsi="Times New Roman"/>
          <w:b/>
          <w:sz w:val="24"/>
          <w:szCs w:val="24"/>
          <w:lang w:eastAsia="pl-PL"/>
        </w:rPr>
        <w:t>. W</w:t>
      </w:r>
      <w:r w:rsidR="00751555">
        <w:rPr>
          <w:sz w:val="24"/>
        </w:rPr>
        <w:t xml:space="preserve"> dniu 08.07.2025r. Rada Osiedla Łękno podjęła uchwałę dotyczącą przeniesienia środków finansowych ze środków Rady Osiedla Łękno z pozycji działalność na rzecz mieszkańców, z zakup usług na zakup środków spożywczych 675 zł (sześćset siedemdziesiąt pięć złotych)</w:t>
      </w:r>
    </w:p>
    <w:p w:rsidR="00751555" w:rsidRDefault="00751555" w:rsidP="00751555">
      <w:pPr>
        <w:rPr>
          <w:sz w:val="24"/>
        </w:rPr>
      </w:pPr>
      <w:r>
        <w:rPr>
          <w:sz w:val="24"/>
        </w:rPr>
        <w:t xml:space="preserve">Przeniesione środki pierwotne został zaplanowane </w:t>
      </w:r>
    </w:p>
    <w:p w:rsidR="00751555" w:rsidRDefault="00751555" w:rsidP="00751555">
      <w:pPr>
        <w:rPr>
          <w:sz w:val="24"/>
        </w:rPr>
      </w:pPr>
      <w:r>
        <w:rPr>
          <w:sz w:val="24"/>
        </w:rPr>
        <w:t>-</w:t>
      </w:r>
      <w:r w:rsidRPr="00887F09">
        <w:rPr>
          <w:sz w:val="24"/>
        </w:rPr>
        <w:t xml:space="preserve"> </w:t>
      </w:r>
      <w:r>
        <w:rPr>
          <w:sz w:val="24"/>
        </w:rPr>
        <w:t>catering</w:t>
      </w:r>
    </w:p>
    <w:p w:rsidR="00751555" w:rsidRDefault="00751555" w:rsidP="00751555">
      <w:pPr>
        <w:rPr>
          <w:sz w:val="24"/>
        </w:rPr>
      </w:pPr>
      <w:r>
        <w:rPr>
          <w:sz w:val="24"/>
        </w:rPr>
        <w:t xml:space="preserve">&amp; </w:t>
      </w:r>
      <w:r w:rsidR="00984E55">
        <w:rPr>
          <w:b/>
          <w:sz w:val="24"/>
        </w:rPr>
        <w:t>3</w:t>
      </w:r>
      <w:r w:rsidRPr="00EB6A09">
        <w:rPr>
          <w:b/>
          <w:sz w:val="24"/>
        </w:rPr>
        <w:t>.</w:t>
      </w:r>
      <w:r>
        <w:rPr>
          <w:sz w:val="24"/>
        </w:rPr>
        <w:t xml:space="preserve"> Wykonanie uchwały powierza się Zarządowi Rady Osiedla Łękno.</w:t>
      </w:r>
    </w:p>
    <w:p w:rsidR="00751555" w:rsidRDefault="00751555" w:rsidP="00751555">
      <w:pPr>
        <w:rPr>
          <w:sz w:val="24"/>
        </w:rPr>
      </w:pPr>
      <w:r>
        <w:rPr>
          <w:sz w:val="24"/>
        </w:rPr>
        <w:t xml:space="preserve">&amp; </w:t>
      </w:r>
      <w:r w:rsidR="00984E55">
        <w:rPr>
          <w:b/>
          <w:sz w:val="24"/>
        </w:rPr>
        <w:t>4</w:t>
      </w:r>
      <w:r w:rsidRPr="00EB6A09">
        <w:rPr>
          <w:b/>
          <w:sz w:val="24"/>
        </w:rPr>
        <w:t>.</w:t>
      </w:r>
      <w:r>
        <w:rPr>
          <w:sz w:val="24"/>
        </w:rPr>
        <w:t xml:space="preserve"> Uchwała wchodzi w życie z dniem pojęcia.</w:t>
      </w:r>
    </w:p>
    <w:p w:rsidR="00984E55" w:rsidRPr="00984E55" w:rsidRDefault="00984E55" w:rsidP="00984E55">
      <w:pPr>
        <w:jc w:val="center"/>
        <w:rPr>
          <w:b/>
          <w:sz w:val="24"/>
        </w:rPr>
      </w:pPr>
      <w:r w:rsidRPr="00984E55">
        <w:rPr>
          <w:b/>
          <w:sz w:val="24"/>
        </w:rPr>
        <w:t>UZASADNIENIE</w:t>
      </w:r>
    </w:p>
    <w:p w:rsidR="00751555" w:rsidRDefault="00984E55" w:rsidP="00984E55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sz w:val="24"/>
        </w:rPr>
        <w:t>Zmiana planu rzeczowo finansowego spowodowana jest koniecznością zapewnienia w budżecie osiedla odpowiednich środków na wypłatę diet dla przewodniczącego Rady oraz na zakup środków spożywczych przeznaczonych na organizację festynu osiedlowego. Jednocześnie ulegną zmniejszeniu środki przewidziane pierwotnie na usługi podczas ww.</w:t>
      </w:r>
    </w:p>
    <w:p w:rsidR="00751555" w:rsidRDefault="00751555" w:rsidP="00751555">
      <w:pPr>
        <w:spacing w:after="0" w:line="240" w:lineRule="auto"/>
        <w:ind w:left="37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E55" w:rsidRDefault="00984E55" w:rsidP="00751555">
      <w:pPr>
        <w:spacing w:after="0" w:line="240" w:lineRule="auto"/>
        <w:ind w:left="37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1555" w:rsidRDefault="00751555" w:rsidP="007515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…………………………….</w:t>
      </w:r>
    </w:p>
    <w:p w:rsidR="00751555" w:rsidRDefault="00751555" w:rsidP="00751555">
      <w:pPr>
        <w:spacing w:after="0" w:line="240" w:lineRule="auto"/>
        <w:ind w:left="5664" w:hanging="529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Skarbnik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Przewodnicząca Rady </w:t>
      </w:r>
    </w:p>
    <w:p w:rsidR="00751555" w:rsidRDefault="00751555" w:rsidP="00751555">
      <w:pPr>
        <w:spacing w:after="0" w:line="240" w:lineRule="auto"/>
        <w:ind w:left="5664" w:hanging="529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Rady Osiedla Łękno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Osiedla Łękno</w:t>
      </w:r>
    </w:p>
    <w:p w:rsidR="00984E55" w:rsidRDefault="00984E55" w:rsidP="00751555">
      <w:pPr>
        <w:rPr>
          <w:rFonts w:ascii="Arial" w:hAnsi="Arial" w:cs="Arial"/>
        </w:rPr>
      </w:pPr>
    </w:p>
    <w:p w:rsidR="00751555" w:rsidRPr="00777EF2" w:rsidRDefault="00751555" w:rsidP="00751555">
      <w:pPr>
        <w:rPr>
          <w:rFonts w:ascii="Arial" w:hAnsi="Arial" w:cs="Arial"/>
        </w:rPr>
      </w:pPr>
      <w:r w:rsidRPr="00777EF2">
        <w:rPr>
          <w:rFonts w:ascii="Arial" w:hAnsi="Arial" w:cs="Arial"/>
        </w:rPr>
        <w:t>Uwagi:</w:t>
      </w:r>
    </w:p>
    <w:p w:rsidR="00751555" w:rsidRPr="00777EF2" w:rsidRDefault="00751555" w:rsidP="00751555">
      <w:pPr>
        <w:rPr>
          <w:rFonts w:ascii="Arial" w:hAnsi="Arial" w:cs="Arial"/>
        </w:rPr>
      </w:pPr>
      <w:r w:rsidRPr="00777EF2">
        <w:rPr>
          <w:rFonts w:ascii="Arial" w:hAnsi="Arial" w:cs="Arial"/>
        </w:rPr>
        <w:t>Wynik glosowania:</w:t>
      </w:r>
    </w:p>
    <w:p w:rsidR="00F765C5" w:rsidRDefault="00751555">
      <w:r>
        <w:rPr>
          <w:rFonts w:ascii="Arial" w:hAnsi="Arial" w:cs="Arial"/>
        </w:rPr>
        <w:t>7</w:t>
      </w:r>
      <w:r w:rsidRPr="00777EF2">
        <w:rPr>
          <w:rFonts w:ascii="Arial" w:hAnsi="Arial" w:cs="Arial"/>
        </w:rPr>
        <w:t xml:space="preserve"> głosów - za</w:t>
      </w:r>
      <w:r w:rsidRPr="00777EF2">
        <w:rPr>
          <w:rFonts w:ascii="Arial" w:hAnsi="Arial" w:cs="Arial"/>
        </w:rPr>
        <w:br/>
        <w:t>0 głosów  - przeciw</w:t>
      </w:r>
      <w:r w:rsidRPr="00777EF2">
        <w:rPr>
          <w:rFonts w:ascii="Arial" w:hAnsi="Arial" w:cs="Arial"/>
        </w:rPr>
        <w:br/>
        <w:t>0 głosów – wstrzymali się</w:t>
      </w:r>
      <w:bookmarkStart w:id="0" w:name="_GoBack"/>
      <w:bookmarkEnd w:id="0"/>
    </w:p>
    <w:sectPr w:rsidR="00F7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55"/>
    <w:rsid w:val="00751555"/>
    <w:rsid w:val="00984E55"/>
    <w:rsid w:val="00A16373"/>
    <w:rsid w:val="00A258AD"/>
    <w:rsid w:val="00B06262"/>
    <w:rsid w:val="00F7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C6251-7A16-4CE8-85A1-E644660C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5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6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2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4</cp:revision>
  <cp:lastPrinted>2025-07-20T07:55:00Z</cp:lastPrinted>
  <dcterms:created xsi:type="dcterms:W3CDTF">2025-07-06T07:50:00Z</dcterms:created>
  <dcterms:modified xsi:type="dcterms:W3CDTF">2025-07-20T07:58:00Z</dcterms:modified>
</cp:coreProperties>
</file>